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59" w:rsidRDefault="000113C4" w:rsidP="000113C4">
      <w:pPr>
        <w:spacing w:line="360" w:lineRule="auto"/>
        <w:jc w:val="both"/>
        <w:rPr>
          <w:b/>
        </w:rPr>
      </w:pPr>
      <w:r>
        <w:rPr>
          <w:b/>
        </w:rPr>
        <w:t>Naše kaše a Náš grunt Vám</w:t>
      </w:r>
      <w:r w:rsidR="006244B0">
        <w:rPr>
          <w:b/>
        </w:rPr>
        <w:t xml:space="preserve"> představují hustou svačinku!</w:t>
      </w:r>
    </w:p>
    <w:p w:rsidR="00EA7014" w:rsidRDefault="003E78BE" w:rsidP="000113C4">
      <w:pPr>
        <w:spacing w:line="360" w:lineRule="auto"/>
        <w:jc w:val="both"/>
        <w:rPr>
          <w:b/>
        </w:rPr>
      </w:pPr>
      <w:r w:rsidRPr="000F3CD1">
        <w:rPr>
          <w:b/>
        </w:rPr>
        <w:t xml:space="preserve">Náš Grunt, </w:t>
      </w:r>
      <w:r w:rsidR="000113C4">
        <w:rPr>
          <w:b/>
        </w:rPr>
        <w:t xml:space="preserve">česká </w:t>
      </w:r>
      <w:r w:rsidRPr="000F3CD1">
        <w:rPr>
          <w:b/>
        </w:rPr>
        <w:t xml:space="preserve">síť farmářských obchodů, </w:t>
      </w:r>
      <w:r w:rsidR="000113C4">
        <w:rPr>
          <w:b/>
        </w:rPr>
        <w:t xml:space="preserve">představuje čerstvou novinku na pultech svých obchodů: </w:t>
      </w:r>
      <w:r w:rsidR="00366EC5">
        <w:rPr>
          <w:b/>
        </w:rPr>
        <w:t>Naše kaše - tedy nápaditě dochucené sladké kaše a vynikající pomazánky z luštěnin</w:t>
      </w:r>
      <w:r w:rsidR="000113C4">
        <w:rPr>
          <w:b/>
        </w:rPr>
        <w:t xml:space="preserve">. </w:t>
      </w:r>
      <w:r w:rsidR="00EA7014">
        <w:rPr>
          <w:b/>
        </w:rPr>
        <w:t xml:space="preserve"> </w:t>
      </w:r>
      <w:proofErr w:type="gramStart"/>
      <w:r w:rsidR="000113C4">
        <w:rPr>
          <w:b/>
        </w:rPr>
        <w:t>Naše</w:t>
      </w:r>
      <w:proofErr w:type="gramEnd"/>
      <w:r w:rsidR="000113C4">
        <w:rPr>
          <w:b/>
        </w:rPr>
        <w:t xml:space="preserve"> kaše si můžete dopřát na slano i na sladko a jistě se stanou oblíbenou součástí vašeho</w:t>
      </w:r>
      <w:r w:rsidR="00442932">
        <w:rPr>
          <w:b/>
        </w:rPr>
        <w:t xml:space="preserve"> nejen</w:t>
      </w:r>
      <w:r w:rsidR="000113C4">
        <w:rPr>
          <w:b/>
        </w:rPr>
        <w:t xml:space="preserve"> snídaňového jídelníčku. </w:t>
      </w:r>
    </w:p>
    <w:p w:rsidR="000113C4" w:rsidRPr="000113C4" w:rsidRDefault="000113C4" w:rsidP="000113C4">
      <w:pPr>
        <w:spacing w:line="360" w:lineRule="auto"/>
        <w:jc w:val="both"/>
        <w:rPr>
          <w:bCs/>
        </w:rPr>
      </w:pPr>
      <w:r w:rsidRPr="000113C4">
        <w:rPr>
          <w:bCs/>
          <w:i/>
          <w:iCs/>
        </w:rPr>
        <w:t>„Už nás nebavily cukrem slepené vločky, přeslazené pestrobarevné cereálie podezřelého složení a zdravě se tvářící prapodivné sypké směsi na přípravu kaší. Proto jsme si</w:t>
      </w:r>
      <w:r w:rsidRPr="000113C4">
        <w:rPr>
          <w:bCs/>
          <w:i/>
          <w:iCs/>
        </w:rPr>
        <w:br/>
        <w:t>začali podle fantazie a chuti míchat vlastní snídaně a naše chuťové pohárky zajásaly radostí,</w:t>
      </w:r>
      <w:r>
        <w:rPr>
          <w:bCs/>
        </w:rPr>
        <w:t xml:space="preserve">“ popisují vznik projektu Naše kaše jeho tvůrci, Jana a David. </w:t>
      </w:r>
    </w:p>
    <w:p w:rsidR="000113C4" w:rsidRDefault="002D4C59" w:rsidP="00FF297E">
      <w:pPr>
        <w:spacing w:line="360" w:lineRule="auto"/>
        <w:jc w:val="both"/>
        <w:rPr>
          <w:bCs/>
        </w:rPr>
      </w:pPr>
      <w:r w:rsidRPr="00BF45B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4pt;margin-top:215.25pt;width:133.6pt;height:133.6pt;z-index:251660288;mso-position-horizontal-relative:margin;mso-position-vertical-relative:margin">
            <v:imagedata r:id="rId6" o:title="červenočočková pomazánka"/>
            <w10:wrap type="square" anchorx="margin" anchory="margin"/>
          </v:shape>
        </w:pict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-43180</wp:posOffset>
            </wp:positionH>
            <wp:positionV relativeFrom="margin">
              <wp:posOffset>5943600</wp:posOffset>
            </wp:positionV>
            <wp:extent cx="1733550" cy="1733550"/>
            <wp:effectExtent l="19050" t="0" r="0" b="0"/>
            <wp:wrapSquare wrapText="bothSides"/>
            <wp:docPr id="4" name="obrázek 3" descr="C:\Users\MartinaBauer\Desktop\FB\Fazolova╠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inaBauer\Desktop\FB\Fazolova╠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13C4">
        <w:rPr>
          <w:bCs/>
        </w:rPr>
        <w:t>Jejich výrobky jsou</w:t>
      </w:r>
      <w:r w:rsidR="000113C4" w:rsidRPr="000113C4">
        <w:rPr>
          <w:bCs/>
        </w:rPr>
        <w:t xml:space="preserve"> originální, zdravé a především lahodné sladké kaše a slané pomazánky na snídani či sva</w:t>
      </w:r>
      <w:r w:rsidR="000113C4">
        <w:rPr>
          <w:bCs/>
        </w:rPr>
        <w:t>činu. Kaše připravené na sladko</w:t>
      </w:r>
      <w:r w:rsidR="000113C4" w:rsidRPr="000113C4">
        <w:rPr>
          <w:bCs/>
        </w:rPr>
        <w:t xml:space="preserve"> jsou</w:t>
      </w:r>
      <w:r w:rsidR="00442932">
        <w:rPr>
          <w:bCs/>
        </w:rPr>
        <w:t xml:space="preserve"> připravené </w:t>
      </w:r>
      <w:r w:rsidR="000113C4" w:rsidRPr="000113C4">
        <w:rPr>
          <w:bCs/>
        </w:rPr>
        <w:t>bez rafinovaného cukru, živočišných produktů, konzervantů̊ a vyrábí se z přirozeně̌ bezlepkových surovin. Kombinace obilovin, ovoce a ořechů je lehce stravitelná a přitom sytá svačina</w:t>
      </w:r>
      <w:r w:rsidR="00FF297E">
        <w:rPr>
          <w:bCs/>
        </w:rPr>
        <w:t>. Tento mix je bohatý</w:t>
      </w:r>
      <w:r w:rsidR="000113C4" w:rsidRPr="000113C4">
        <w:rPr>
          <w:bCs/>
        </w:rPr>
        <w:t xml:space="preserve"> na sacharidy, bílkoviny, vlákninu a kvalitní tuky z ořechů.</w:t>
      </w:r>
      <w:r w:rsidR="000113C4">
        <w:rPr>
          <w:bCs/>
        </w:rPr>
        <w:t xml:space="preserve"> Na sladko vaše chuťové pohárky potěší třeba </w:t>
      </w:r>
      <w:r w:rsidR="00024F3C">
        <w:rPr>
          <w:bCs/>
        </w:rPr>
        <w:t xml:space="preserve">Staročeská kaše s jablky, jáhly a mandlemi nebo </w:t>
      </w:r>
      <w:proofErr w:type="spellStart"/>
      <w:r w:rsidR="00024F3C">
        <w:rPr>
          <w:bCs/>
        </w:rPr>
        <w:t>Kokočoko</w:t>
      </w:r>
      <w:proofErr w:type="spellEnd"/>
      <w:r w:rsidR="00024F3C">
        <w:rPr>
          <w:bCs/>
        </w:rPr>
        <w:t xml:space="preserve"> sen s kokosem a hořkou čokoládou. Naše kaše myslí i na ty, kterým více vyhovují slané pomazánky.</w:t>
      </w:r>
      <w:r w:rsidR="00FF297E">
        <w:rPr>
          <w:bCs/>
        </w:rPr>
        <w:t xml:space="preserve"> </w:t>
      </w:r>
      <w:r w:rsidR="00024F3C">
        <w:rPr>
          <w:bCs/>
        </w:rPr>
        <w:t xml:space="preserve">Ty jsou vyrobeny bez obsahu </w:t>
      </w:r>
      <w:r w:rsidR="006244B0">
        <w:rPr>
          <w:bCs/>
        </w:rPr>
        <w:t xml:space="preserve">sóji i </w:t>
      </w:r>
      <w:r w:rsidR="006244B0" w:rsidRPr="00024F3C">
        <w:rPr>
          <w:bCs/>
        </w:rPr>
        <w:t>živočišných</w:t>
      </w:r>
      <w:r w:rsidR="00024F3C">
        <w:rPr>
          <w:bCs/>
        </w:rPr>
        <w:t xml:space="preserve"> produktů a</w:t>
      </w:r>
      <w:r w:rsidR="00024F3C" w:rsidRPr="00024F3C">
        <w:rPr>
          <w:bCs/>
        </w:rPr>
        <w:t xml:space="preserve"> </w:t>
      </w:r>
      <w:proofErr w:type="spellStart"/>
      <w:r w:rsidR="00024F3C" w:rsidRPr="00024F3C">
        <w:rPr>
          <w:bCs/>
        </w:rPr>
        <w:t>konzervantu</w:t>
      </w:r>
      <w:proofErr w:type="spellEnd"/>
      <w:r w:rsidR="00024F3C" w:rsidRPr="00024F3C">
        <w:rPr>
          <w:bCs/>
        </w:rPr>
        <w:t>̊. Další dobrou zprávou je, že většina ingrediencí je v BIO kvalitě.</w:t>
      </w:r>
      <w:r w:rsidR="00024F3C">
        <w:rPr>
          <w:bCs/>
        </w:rPr>
        <w:t xml:space="preserve"> Vyzkoušet můžete například </w:t>
      </w:r>
      <w:proofErr w:type="spellStart"/>
      <w:r w:rsidR="00024F3C">
        <w:rPr>
          <w:bCs/>
        </w:rPr>
        <w:t>Červenočočkovou</w:t>
      </w:r>
      <w:proofErr w:type="spellEnd"/>
      <w:r w:rsidR="00024F3C">
        <w:rPr>
          <w:bCs/>
        </w:rPr>
        <w:t xml:space="preserve"> s kari a kokosovým mlékem nebo Řepovou s fazolemi a čerstvou petrželkou. </w:t>
      </w:r>
    </w:p>
    <w:p w:rsidR="000C7817" w:rsidRPr="006244B0" w:rsidRDefault="00024F3C" w:rsidP="006244B0">
      <w:pPr>
        <w:spacing w:line="360" w:lineRule="auto"/>
        <w:jc w:val="both"/>
        <w:rPr>
          <w:bCs/>
        </w:rPr>
      </w:pPr>
      <w:r>
        <w:rPr>
          <w:bCs/>
        </w:rPr>
        <w:t xml:space="preserve">Výrobky Naše kaše se skvěle hodí právě pro období nastávajícího jara. Proč? Jaro je obdobím, kdy se znovu probouzí příroda a po zimě procitá i naše tělo. V křesťanské tradici byla doba do Velikonoc obdobím půstu, i dnes si můžeme dopřát detox a očištění v moderní podobě. Skvěle se k tomu hodí lehké a přesto výživné luštěniny, které Naše kaše obsahují. Najdeme v nich dostatek vlákniny, která působí blahodárně na naše zažívání a také vitamíny </w:t>
      </w:r>
      <w:r w:rsidRPr="00024F3C">
        <w:rPr>
          <w:bCs/>
        </w:rPr>
        <w:t>skupiny B, kterou ocení vaše nervy a myšlení.</w:t>
      </w:r>
      <w:r w:rsidR="002D4C59">
        <w:rPr>
          <w:bCs/>
        </w:rPr>
        <w:t xml:space="preserve"> Cenově Vás Naše kaše vyjde rámcově na 50Kč.</w:t>
      </w:r>
    </w:p>
    <w:sectPr w:rsidR="000C7817" w:rsidRPr="006244B0" w:rsidSect="00442932">
      <w:headerReference w:type="default" r:id="rId8"/>
      <w:footerReference w:type="default" r:id="rId9"/>
      <w:pgSz w:w="11906" w:h="16838"/>
      <w:pgMar w:top="0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307" w:rsidRDefault="00BD2307" w:rsidP="000F3CD1">
      <w:pPr>
        <w:spacing w:after="0" w:line="240" w:lineRule="auto"/>
      </w:pPr>
      <w:r>
        <w:separator/>
      </w:r>
    </w:p>
  </w:endnote>
  <w:endnote w:type="continuationSeparator" w:id="0">
    <w:p w:rsidR="00BD2307" w:rsidRDefault="00BD2307" w:rsidP="000F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CD1" w:rsidRPr="00823717" w:rsidRDefault="000F3CD1" w:rsidP="000F3CD1">
    <w:pPr>
      <w:pStyle w:val="Zpat"/>
      <w:rPr>
        <w:color w:val="361B00"/>
        <w:sz w:val="20"/>
        <w:szCs w:val="20"/>
      </w:rPr>
    </w:pPr>
    <w:r w:rsidRPr="00823717">
      <w:rPr>
        <w:color w:val="361B00"/>
        <w:sz w:val="20"/>
        <w:szCs w:val="20"/>
      </w:rPr>
      <w:t xml:space="preserve">Kontakt pro média: </w:t>
    </w:r>
  </w:p>
  <w:p w:rsidR="000F3CD1" w:rsidRDefault="000F3CD1" w:rsidP="000F3CD1">
    <w:r w:rsidRPr="00823717">
      <w:rPr>
        <w:color w:val="361B00"/>
        <w:sz w:val="20"/>
        <w:szCs w:val="20"/>
      </w:rPr>
      <w:t xml:space="preserve">Martina Bauerová, 724 681 728, </w:t>
    </w:r>
    <w:r w:rsidR="00304926">
      <w:rPr>
        <w:color w:val="361B00"/>
        <w:sz w:val="20"/>
        <w:szCs w:val="20"/>
        <w:u w:val="single"/>
      </w:rPr>
      <w:t>bauerova@nasgrunt.cz</w:t>
    </w:r>
    <w:r w:rsidRPr="000F3CD1">
      <w:rPr>
        <w:noProof/>
        <w:color w:val="361B00"/>
        <w:sz w:val="20"/>
        <w:szCs w:val="20"/>
        <w:u w:val="single"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4091305</wp:posOffset>
          </wp:positionH>
          <wp:positionV relativeFrom="paragraph">
            <wp:posOffset>-308610</wp:posOffset>
          </wp:positionV>
          <wp:extent cx="1933575" cy="866775"/>
          <wp:effectExtent l="19050" t="0" r="0" b="0"/>
          <wp:wrapNone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520" cy="8626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F3CD1" w:rsidRDefault="000F3CD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307" w:rsidRDefault="00BD2307" w:rsidP="000F3CD1">
      <w:pPr>
        <w:spacing w:after="0" w:line="240" w:lineRule="auto"/>
      </w:pPr>
      <w:r>
        <w:separator/>
      </w:r>
    </w:p>
  </w:footnote>
  <w:footnote w:type="continuationSeparator" w:id="0">
    <w:p w:rsidR="00BD2307" w:rsidRDefault="00BD2307" w:rsidP="000F3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CD1" w:rsidRDefault="00442932" w:rsidP="00442932">
    <w:pPr>
      <w:pStyle w:val="Zhlav"/>
      <w:ind w:left="-284" w:firstLine="284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966470</wp:posOffset>
          </wp:positionH>
          <wp:positionV relativeFrom="paragraph">
            <wp:posOffset>0</wp:posOffset>
          </wp:positionV>
          <wp:extent cx="5238750" cy="1504950"/>
          <wp:effectExtent l="19050" t="0" r="0" b="0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120172_Komunikační_kampaň_zahlaví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0" cy="150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>
          <wp:extent cx="2871787" cy="1276350"/>
          <wp:effectExtent l="0" t="0" r="0" b="0"/>
          <wp:docPr id="6" name="obrázek 1" descr="C:\Users\Adelka\Documents\Documents\adelka\Comunica\Náš Grunt\nase-kas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elka\Documents\Documents\adelka\Comunica\Náš Grunt\nase-kase-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284" cy="12796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13101"/>
    <w:rsid w:val="000113C4"/>
    <w:rsid w:val="00024F3C"/>
    <w:rsid w:val="0002691D"/>
    <w:rsid w:val="000A6567"/>
    <w:rsid w:val="000C7817"/>
    <w:rsid w:val="000D1971"/>
    <w:rsid w:val="000F3CD1"/>
    <w:rsid w:val="002A1581"/>
    <w:rsid w:val="002D4C59"/>
    <w:rsid w:val="00304926"/>
    <w:rsid w:val="00366EC5"/>
    <w:rsid w:val="003A5FA2"/>
    <w:rsid w:val="003B0D6C"/>
    <w:rsid w:val="003E78BE"/>
    <w:rsid w:val="0040690C"/>
    <w:rsid w:val="00442932"/>
    <w:rsid w:val="004D2908"/>
    <w:rsid w:val="005D3411"/>
    <w:rsid w:val="006244B0"/>
    <w:rsid w:val="00651513"/>
    <w:rsid w:val="006A6166"/>
    <w:rsid w:val="006E17CB"/>
    <w:rsid w:val="00713101"/>
    <w:rsid w:val="00756ACD"/>
    <w:rsid w:val="007C0245"/>
    <w:rsid w:val="007E283F"/>
    <w:rsid w:val="007F438C"/>
    <w:rsid w:val="0088467E"/>
    <w:rsid w:val="008F0071"/>
    <w:rsid w:val="00A34184"/>
    <w:rsid w:val="00AF490E"/>
    <w:rsid w:val="00B03490"/>
    <w:rsid w:val="00B848F8"/>
    <w:rsid w:val="00BD2307"/>
    <w:rsid w:val="00BF45B7"/>
    <w:rsid w:val="00C02584"/>
    <w:rsid w:val="00CB218A"/>
    <w:rsid w:val="00CD628B"/>
    <w:rsid w:val="00DB3FB2"/>
    <w:rsid w:val="00E7329D"/>
    <w:rsid w:val="00EA7014"/>
    <w:rsid w:val="00ED3E4A"/>
    <w:rsid w:val="00FF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69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A6166"/>
  </w:style>
  <w:style w:type="paragraph" w:styleId="Zhlav">
    <w:name w:val="header"/>
    <w:basedOn w:val="Normln"/>
    <w:link w:val="ZhlavChar"/>
    <w:uiPriority w:val="99"/>
    <w:semiHidden/>
    <w:unhideWhenUsed/>
    <w:rsid w:val="000F3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F3CD1"/>
  </w:style>
  <w:style w:type="paragraph" w:styleId="Zpat">
    <w:name w:val="footer"/>
    <w:basedOn w:val="Normln"/>
    <w:link w:val="ZpatChar"/>
    <w:uiPriority w:val="99"/>
    <w:unhideWhenUsed/>
    <w:rsid w:val="000F3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3CD1"/>
  </w:style>
  <w:style w:type="character" w:styleId="Hypertextovodkaz">
    <w:name w:val="Hyperlink"/>
    <w:basedOn w:val="Standardnpsmoodstavce"/>
    <w:uiPriority w:val="99"/>
    <w:unhideWhenUsed/>
    <w:rsid w:val="000F3CD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93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269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69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69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69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69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2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Adelka</dc:creator>
  <cp:lastModifiedBy>MartinaBauer</cp:lastModifiedBy>
  <cp:revision>2</cp:revision>
  <dcterms:created xsi:type="dcterms:W3CDTF">2015-03-10T12:30:00Z</dcterms:created>
  <dcterms:modified xsi:type="dcterms:W3CDTF">2015-03-10T12:30:00Z</dcterms:modified>
</cp:coreProperties>
</file>