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5" w:rsidRDefault="00A31275" w:rsidP="00B3347C">
      <w:pPr>
        <w:spacing w:line="360" w:lineRule="auto"/>
        <w:jc w:val="both"/>
        <w:rPr>
          <w:b/>
          <w:sz w:val="24"/>
          <w:szCs w:val="24"/>
        </w:rPr>
      </w:pPr>
    </w:p>
    <w:p w:rsidR="004F739C" w:rsidRPr="002B2424" w:rsidRDefault="00A31275" w:rsidP="00B334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Jarní zelenina přímo od farmářů</w:t>
      </w:r>
    </w:p>
    <w:p w:rsidR="003611F3" w:rsidRDefault="003611F3" w:rsidP="00B3347C">
      <w:pPr>
        <w:spacing w:line="360" w:lineRule="auto"/>
        <w:jc w:val="both"/>
        <w:rPr>
          <w:b/>
        </w:rPr>
      </w:pPr>
      <w:r>
        <w:rPr>
          <w:b/>
        </w:rPr>
        <w:t>S postupujícím jarem a stále silnějšími slunečními paprsky se i přes letošní pomalejší nástup rozrůstá sortiment lokální zeleniny a bylinek. K dostání je špenát, chřest, pažitka, petržel, jarní cibulka a další sezonní potraviny. Přirozené podmínky farmářské p</w:t>
      </w:r>
      <w:r w:rsidR="000E036E">
        <w:rPr>
          <w:b/>
        </w:rPr>
        <w:t>rodukce zaručují skvělou chuť a </w:t>
      </w:r>
      <w:r>
        <w:rPr>
          <w:b/>
        </w:rPr>
        <w:t>plné aroma. Přijďte do prodejen farmářských produktů Náš grunt a ochutnejte</w:t>
      </w:r>
      <w:r w:rsidR="00BD6950">
        <w:rPr>
          <w:b/>
        </w:rPr>
        <w:t xml:space="preserve"> nabídku zeleniny s jasným původem</w:t>
      </w:r>
      <w:r>
        <w:rPr>
          <w:b/>
        </w:rPr>
        <w:t xml:space="preserve">. </w:t>
      </w:r>
    </w:p>
    <w:p w:rsidR="00A31275" w:rsidRDefault="003611F3" w:rsidP="00467597">
      <w:pPr>
        <w:spacing w:line="360" w:lineRule="auto"/>
        <w:jc w:val="both"/>
        <w:rPr>
          <w:rFonts w:asciiTheme="minorHAnsi" w:hAnsiTheme="minorHAnsi"/>
        </w:rPr>
      </w:pPr>
      <w:r w:rsidRPr="000E036E">
        <w:rPr>
          <w:rFonts w:asciiTheme="minorHAnsi" w:hAnsiTheme="minorHAnsi"/>
        </w:rPr>
        <w:t xml:space="preserve">Nabídka zeleniny a ovoce je součástí sortimentu malých a středních producentů, které nabízejí </w:t>
      </w:r>
      <w:r w:rsidRPr="00A31275">
        <w:rPr>
          <w:rFonts w:asciiTheme="minorHAnsi" w:hAnsiTheme="minorHAnsi"/>
        </w:rPr>
        <w:t>kamenné obchody Náš Grunt po celé České republice. Všechny produkty jsou čerstvé, krátkodobě skladované a z lokálních zdrojů. V nabídce je třeba listový špenát</w:t>
      </w:r>
      <w:r w:rsidRPr="00A31275">
        <w:rPr>
          <w:rStyle w:val="usercontent"/>
          <w:rFonts w:asciiTheme="minorHAnsi" w:hAnsiTheme="minorHAnsi"/>
        </w:rPr>
        <w:t xml:space="preserve"> od pana Svačiny z Ovčár na Mělnicku, který najdete v prodejnách Náš Grunt </w:t>
      </w:r>
      <w:r w:rsidR="001D131A">
        <w:rPr>
          <w:rStyle w:val="usercontent"/>
          <w:rFonts w:asciiTheme="minorHAnsi" w:hAnsiTheme="minorHAnsi"/>
        </w:rPr>
        <w:t>několikrát týdně</w:t>
      </w:r>
      <w:r w:rsidRPr="00A31275">
        <w:rPr>
          <w:rStyle w:val="usercontent"/>
          <w:rFonts w:asciiTheme="minorHAnsi" w:hAnsiTheme="minorHAnsi"/>
        </w:rPr>
        <w:t xml:space="preserve"> zaručeně čerstvý.</w:t>
      </w:r>
      <w:r w:rsidRPr="00A31275">
        <w:rPr>
          <w:rFonts w:asciiTheme="minorHAnsi" w:hAnsiTheme="minorHAnsi"/>
        </w:rPr>
        <w:t xml:space="preserve">  </w:t>
      </w:r>
    </w:p>
    <w:p w:rsidR="00A31275" w:rsidRDefault="000E036E" w:rsidP="00467597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A31275">
        <w:rPr>
          <w:rFonts w:asciiTheme="minorHAnsi" w:hAnsiTheme="minorHAnsi"/>
        </w:rPr>
        <w:t xml:space="preserve">Skvělou chuť dodají pokrmům bylinky od </w:t>
      </w:r>
      <w:r w:rsidR="004F0690">
        <w:rPr>
          <w:rFonts w:asciiTheme="minorHAnsi" w:hAnsiTheme="minorHAnsi"/>
        </w:rPr>
        <w:t xml:space="preserve">stejného dodavatele. </w:t>
      </w:r>
      <w:r w:rsidRPr="00A31275">
        <w:rPr>
          <w:rFonts w:asciiTheme="minorHAnsi" w:hAnsiTheme="minorHAnsi"/>
        </w:rPr>
        <w:t xml:space="preserve">Vraťte se do dětských let a vyzkoušejte třeba chléb s máslem a pažitkou. </w:t>
      </w:r>
      <w:r w:rsidR="003611F3" w:rsidRPr="00A31275">
        <w:rPr>
          <w:rFonts w:asciiTheme="minorHAnsi" w:hAnsiTheme="minorHAnsi"/>
        </w:rPr>
        <w:t xml:space="preserve"> </w:t>
      </w:r>
      <w:r w:rsidRPr="00A31275">
        <w:rPr>
          <w:rFonts w:asciiTheme="minorHAnsi" w:hAnsiTheme="minorHAnsi"/>
        </w:rPr>
        <w:t xml:space="preserve">Ta je cenným zdrojem minerálu, především draslíku </w:t>
      </w:r>
      <w:r w:rsidR="00A31275" w:rsidRPr="00A31275">
        <w:rPr>
          <w:rFonts w:asciiTheme="minorHAnsi" w:hAnsiTheme="minorHAnsi"/>
        </w:rPr>
        <w:t>a vápníku.</w:t>
      </w:r>
      <w:r w:rsidR="00A31275">
        <w:rPr>
          <w:rFonts w:asciiTheme="minorHAnsi" w:hAnsiTheme="minorHAnsi"/>
        </w:rPr>
        <w:t xml:space="preserve"> </w:t>
      </w:r>
      <w:r w:rsidR="00A31275" w:rsidRPr="00A31275">
        <w:rPr>
          <w:rFonts w:asciiTheme="minorHAnsi" w:hAnsiTheme="minorHAnsi"/>
        </w:rPr>
        <w:t>Nechybí vitamín</w:t>
      </w:r>
      <w:r w:rsidR="00A31275" w:rsidRPr="00A31275">
        <w:rPr>
          <w:rFonts w:asciiTheme="minorHAnsi" w:hAnsiTheme="minorHAnsi"/>
          <w:color w:val="000000"/>
        </w:rPr>
        <w:t xml:space="preserve"> E a C, skupiny B a karoten.</w:t>
      </w:r>
      <w:r w:rsidR="00A31275">
        <w:rPr>
          <w:rFonts w:asciiTheme="minorHAnsi" w:hAnsiTheme="minorHAnsi"/>
          <w:color w:val="000000"/>
        </w:rPr>
        <w:t xml:space="preserve"> S kváskovým chlebem a domácím máslem z farmářské produkce si určitě pochutnáte.</w:t>
      </w:r>
    </w:p>
    <w:p w:rsidR="003611F3" w:rsidRDefault="00A31275" w:rsidP="0046759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Velmi oblíbenou surovinou je v posledních letech chřest. I ten je možné zakoupit z lokální produkce. Čerstvý chřest snadno poznáte, stačí se podívat, zda jsou hlavičky lesklé, při pokusu chřest ohnout výhonek praskne, typické je také vrzání, pokud chřest třete o sebe. Příprava je jednoduchá a budete odměněni nejen skvělou chutí, ale i detoxikačními účinky a řadou vitamínů. </w:t>
      </w:r>
    </w:p>
    <w:p w:rsidR="000E036E" w:rsidRDefault="000E036E" w:rsidP="00467597">
      <w:pPr>
        <w:spacing w:line="360" w:lineRule="auto"/>
        <w:jc w:val="both"/>
        <w:rPr>
          <w:rFonts w:asciiTheme="minorHAnsi" w:hAnsiTheme="minorHAnsi"/>
        </w:rPr>
      </w:pPr>
    </w:p>
    <w:p w:rsidR="000E036E" w:rsidRPr="000E036E" w:rsidRDefault="000E036E" w:rsidP="00467597">
      <w:pPr>
        <w:spacing w:line="360" w:lineRule="auto"/>
        <w:jc w:val="both"/>
        <w:rPr>
          <w:rFonts w:asciiTheme="minorHAnsi" w:hAnsiTheme="minorHAnsi"/>
          <w:b/>
        </w:rPr>
      </w:pPr>
      <w:r w:rsidRPr="000E036E">
        <w:rPr>
          <w:rFonts w:asciiTheme="minorHAnsi" w:hAnsiTheme="minorHAnsi"/>
          <w:b/>
        </w:rPr>
        <w:t>Špenátový salát s vejcem</w:t>
      </w:r>
    </w:p>
    <w:p w:rsidR="000E036E" w:rsidRPr="000E036E" w:rsidRDefault="000E036E" w:rsidP="000E036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 w:rsidRPr="000E036E">
        <w:rPr>
          <w:rFonts w:asciiTheme="minorHAnsi" w:eastAsia="Times New Roman" w:hAnsiTheme="minorHAnsi"/>
          <w:lang w:eastAsia="cs-CZ"/>
        </w:rPr>
        <w:t>500 g listového špenátu, 2 vejce, 100 g</w:t>
      </w:r>
      <w:r w:rsidR="004F0690">
        <w:rPr>
          <w:rFonts w:asciiTheme="minorHAnsi" w:eastAsia="Times New Roman" w:hAnsiTheme="minorHAnsi"/>
          <w:lang w:eastAsia="cs-CZ"/>
        </w:rPr>
        <w:t xml:space="preserve"> ovčího sýru</w:t>
      </w:r>
      <w:r w:rsidRPr="000E036E">
        <w:rPr>
          <w:rFonts w:asciiTheme="minorHAnsi" w:eastAsia="Times New Roman" w:hAnsiTheme="minorHAnsi"/>
          <w:lang w:eastAsia="cs-CZ"/>
        </w:rPr>
        <w:t xml:space="preserve">, 100 g slaniny, 1 lžíce </w:t>
      </w:r>
      <w:r w:rsidR="004F0690">
        <w:rPr>
          <w:rFonts w:asciiTheme="minorHAnsi" w:eastAsia="Times New Roman" w:hAnsiTheme="minorHAnsi"/>
          <w:lang w:eastAsia="cs-CZ"/>
        </w:rPr>
        <w:t xml:space="preserve">ořechového </w:t>
      </w:r>
      <w:r w:rsidRPr="000E036E">
        <w:rPr>
          <w:rFonts w:asciiTheme="minorHAnsi" w:eastAsia="Times New Roman" w:hAnsiTheme="minorHAnsi"/>
          <w:lang w:eastAsia="cs-CZ"/>
        </w:rPr>
        <w:t xml:space="preserve">oleje, 150 ml bílého jogurtu, šťáva z jednoho citrónu, 1 lžička bílého vína, 1 lžíce hrubozrnné hořčice, 1 lžička medu, pepř, sůl </w:t>
      </w:r>
    </w:p>
    <w:p w:rsidR="000E036E" w:rsidRDefault="000E036E" w:rsidP="000E036E">
      <w:pPr>
        <w:rPr>
          <w:rFonts w:asciiTheme="minorHAnsi" w:hAnsiTheme="minorHAnsi"/>
        </w:rPr>
      </w:pPr>
    </w:p>
    <w:p w:rsidR="000E036E" w:rsidRDefault="000E036E" w:rsidP="000E036E">
      <w:pPr>
        <w:rPr>
          <w:rFonts w:asciiTheme="minorHAnsi" w:hAnsiTheme="minorHAnsi"/>
        </w:rPr>
      </w:pPr>
      <w:r>
        <w:rPr>
          <w:rFonts w:asciiTheme="minorHAnsi" w:hAnsiTheme="minorHAnsi"/>
        </w:rPr>
        <w:t>Špenátové listy omyjeme a důkladně osušíme. Rozdělíme na talíř, přidáme plátky osmažené slaniny, vařené vejce a nastrouhanou fetu. Zalijeme zálivkou připravenou ze lžíce oleje, bílého jogurtu, citronové šťávy, hrubozrnné hořčice, medu.  Dochutíme solí a pepřem.</w:t>
      </w:r>
    </w:p>
    <w:p w:rsidR="00CE4FF7" w:rsidRPr="004F739C" w:rsidRDefault="00CE4FF7" w:rsidP="00CE4FF7">
      <w:pPr>
        <w:spacing w:line="360" w:lineRule="auto"/>
        <w:jc w:val="center"/>
      </w:pPr>
      <w:r w:rsidRPr="004F739C">
        <w:lastRenderedPageBreak/>
        <w:t>***</w:t>
      </w:r>
    </w:p>
    <w:p w:rsidR="008C2984" w:rsidRPr="004F739C" w:rsidRDefault="008C2984" w:rsidP="005D5AB8">
      <w:pPr>
        <w:spacing w:line="360" w:lineRule="auto"/>
        <w:jc w:val="both"/>
      </w:pPr>
      <w:r w:rsidRPr="004F739C">
        <w:rPr>
          <w:rFonts w:cs="Arial"/>
        </w:rPr>
        <w:t xml:space="preserve">Společnost </w:t>
      </w:r>
      <w:r w:rsidR="005D5AB8">
        <w:rPr>
          <w:rFonts w:cs="Arial"/>
        </w:rPr>
        <w:t>Náš</w:t>
      </w:r>
      <w:r w:rsidR="005D5AB8" w:rsidRPr="004F739C">
        <w:rPr>
          <w:rFonts w:cs="Arial"/>
        </w:rPr>
        <w:t xml:space="preserve"> </w:t>
      </w:r>
      <w:r w:rsidRPr="004F739C">
        <w:rPr>
          <w:rFonts w:cs="Arial"/>
        </w:rPr>
        <w:t>GRUNT s.r.o.</w:t>
      </w:r>
      <w:r w:rsidR="00CE4FF7" w:rsidRPr="004F739C">
        <w:rPr>
          <w:rFonts w:cs="Arial"/>
        </w:rPr>
        <w:t xml:space="preserve"> je ryze českou společn</w:t>
      </w:r>
      <w:r w:rsidR="00314185" w:rsidRPr="004F739C">
        <w:rPr>
          <w:rFonts w:cs="Arial"/>
        </w:rPr>
        <w:t>ostí fungující na principu franš</w:t>
      </w:r>
      <w:r w:rsidR="00CE4FF7" w:rsidRPr="004F739C">
        <w:rPr>
          <w:rFonts w:cs="Arial"/>
        </w:rPr>
        <w:t xml:space="preserve">ízy a vlastních kamenných obchodů. </w:t>
      </w:r>
      <w:r w:rsidRPr="004F739C">
        <w:rPr>
          <w:rFonts w:cs="Arial"/>
        </w:rPr>
        <w:t xml:space="preserve">Společnost </w:t>
      </w:r>
      <w:r w:rsidR="00CE4FF7" w:rsidRPr="004F739C">
        <w:rPr>
          <w:rFonts w:cs="Arial"/>
        </w:rPr>
        <w:t>vznikla v roce 2010 a</w:t>
      </w:r>
      <w:r w:rsidRPr="004F739C">
        <w:rPr>
          <w:rFonts w:cs="Arial"/>
        </w:rPr>
        <w:t xml:space="preserve"> zaměřuje </w:t>
      </w:r>
      <w:r w:rsidR="00CE4FF7" w:rsidRPr="004F739C">
        <w:rPr>
          <w:rFonts w:cs="Arial"/>
        </w:rPr>
        <w:t xml:space="preserve">se na </w:t>
      </w:r>
      <w:r w:rsidRPr="004F739C">
        <w:rPr>
          <w:rFonts w:cs="Arial"/>
        </w:rPr>
        <w:t>prodej tradičních českých potravin od malých a středních</w:t>
      </w:r>
      <w:r w:rsidR="00CE4FF7" w:rsidRPr="004F739C">
        <w:rPr>
          <w:rFonts w:cs="Arial"/>
        </w:rPr>
        <w:t xml:space="preserve"> producentů.</w:t>
      </w:r>
      <w:r w:rsidR="005D5AB8">
        <w:rPr>
          <w:rFonts w:cs="Arial"/>
        </w:rPr>
        <w:t xml:space="preserve"> S </w:t>
      </w:r>
      <w:r w:rsidR="00382799">
        <w:rPr>
          <w:rFonts w:cs="Arial"/>
        </w:rPr>
        <w:t xml:space="preserve">tímto konceptem </w:t>
      </w:r>
      <w:r w:rsidR="005D5AB8">
        <w:rPr>
          <w:rFonts w:cs="Arial"/>
        </w:rPr>
        <w:t>začala</w:t>
      </w:r>
      <w:r w:rsidR="00382799">
        <w:rPr>
          <w:rFonts w:cs="Arial"/>
        </w:rPr>
        <w:t xml:space="preserve"> společnost jako první </w:t>
      </w:r>
      <w:r w:rsidR="005D5AB8">
        <w:rPr>
          <w:rFonts w:cs="Arial"/>
        </w:rPr>
        <w:t>na domácím trh</w:t>
      </w:r>
      <w:bookmarkStart w:id="0" w:name="_GoBack"/>
      <w:bookmarkEnd w:id="0"/>
      <w:r w:rsidR="005D5AB8">
        <w:rPr>
          <w:rFonts w:cs="Arial"/>
        </w:rPr>
        <w:t xml:space="preserve">u a </w:t>
      </w:r>
      <w:r w:rsidR="00382799">
        <w:rPr>
          <w:rFonts w:cs="Arial"/>
        </w:rPr>
        <w:t xml:space="preserve">v současné době </w:t>
      </w:r>
      <w:r w:rsidR="005D5AB8">
        <w:rPr>
          <w:rFonts w:cs="Arial"/>
        </w:rPr>
        <w:t>je největším provozovatelem sítě farmářských prodejen.</w:t>
      </w:r>
      <w:r w:rsidR="00AA0E4F" w:rsidRPr="004F739C">
        <w:rPr>
          <w:rFonts w:cs="Arial"/>
        </w:rPr>
        <w:t xml:space="preserve"> </w:t>
      </w:r>
      <w:r w:rsidR="00CE4FF7" w:rsidRPr="004F739C">
        <w:rPr>
          <w:rFonts w:cs="Arial"/>
        </w:rPr>
        <w:t xml:space="preserve"> </w:t>
      </w:r>
    </w:p>
    <w:sectPr w:rsidR="008C2984" w:rsidRPr="004F739C" w:rsidSect="000A0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EC" w:rsidRDefault="005B1BEC" w:rsidP="00EB2340">
      <w:pPr>
        <w:spacing w:after="0" w:line="240" w:lineRule="auto"/>
      </w:pPr>
      <w:r>
        <w:separator/>
      </w:r>
    </w:p>
  </w:endnote>
  <w:endnote w:type="continuationSeparator" w:id="0">
    <w:p w:rsidR="005B1BEC" w:rsidRDefault="005B1BEC" w:rsidP="00E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 w:rsidP="00B51384">
    <w:pPr>
      <w:pStyle w:val="Zpat"/>
      <w:rPr>
        <w:noProof/>
        <w:lang w:eastAsia="cs-CZ"/>
      </w:rPr>
    </w:pPr>
  </w:p>
  <w:p w:rsidR="00CA211B" w:rsidRPr="00823717" w:rsidRDefault="00823717" w:rsidP="00B51384">
    <w:pPr>
      <w:pStyle w:val="Zpat"/>
      <w:rPr>
        <w:noProof/>
        <w:color w:val="361B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4088070</wp:posOffset>
          </wp:positionH>
          <wp:positionV relativeFrom="paragraph">
            <wp:posOffset>158740</wp:posOffset>
          </wp:positionV>
          <wp:extent cx="1930520" cy="862642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11B" w:rsidRPr="00823717" w:rsidRDefault="00CA211B" w:rsidP="00B51384">
    <w:pPr>
      <w:pStyle w:val="Zpat"/>
      <w:rPr>
        <w:color w:val="361B00"/>
        <w:sz w:val="20"/>
        <w:szCs w:val="20"/>
      </w:rPr>
    </w:pPr>
  </w:p>
  <w:p w:rsidR="00823717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CA211B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Eva Kučmášová, 603 776 924, </w:t>
    </w:r>
    <w:hyperlink r:id="rId2" w:history="1">
      <w:r w:rsidRPr="00823717">
        <w:rPr>
          <w:rStyle w:val="Hypertextovodkaz"/>
          <w:color w:val="361B00"/>
          <w:sz w:val="20"/>
          <w:szCs w:val="20"/>
        </w:rPr>
        <w:t>eva@kucmas.cz</w:t>
      </w:r>
    </w:hyperlink>
  </w:p>
  <w:p w:rsidR="00F849D2" w:rsidRDefault="00823717">
    <w:r w:rsidRPr="00823717">
      <w:rPr>
        <w:color w:val="361B00"/>
        <w:sz w:val="20"/>
        <w:szCs w:val="20"/>
      </w:rPr>
      <w:t xml:space="preserve">Martina Bauerová, 724 681 728, </w:t>
    </w:r>
    <w:r w:rsidRPr="004B169A">
      <w:rPr>
        <w:color w:val="361B00"/>
        <w:sz w:val="20"/>
        <w:szCs w:val="20"/>
        <w:u w:val="single"/>
      </w:rPr>
      <w:t>bauerova@comunica.cz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EC" w:rsidRDefault="005B1BEC" w:rsidP="00EB2340">
      <w:pPr>
        <w:spacing w:after="0" w:line="240" w:lineRule="auto"/>
      </w:pPr>
      <w:r>
        <w:separator/>
      </w:r>
    </w:p>
  </w:footnote>
  <w:footnote w:type="continuationSeparator" w:id="0">
    <w:p w:rsidR="005B1BEC" w:rsidRDefault="005B1BEC" w:rsidP="00E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1103854</wp:posOffset>
          </wp:positionH>
          <wp:positionV relativeFrom="paragraph">
            <wp:posOffset>-460182</wp:posOffset>
          </wp:positionV>
          <wp:extent cx="5237018" cy="1504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018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3F"/>
    <w:multiLevelType w:val="hybridMultilevel"/>
    <w:tmpl w:val="D0C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75B"/>
    <w:rsid w:val="00086B8C"/>
    <w:rsid w:val="00086CF4"/>
    <w:rsid w:val="000A0340"/>
    <w:rsid w:val="000D7C92"/>
    <w:rsid w:val="000E036E"/>
    <w:rsid w:val="000E10A5"/>
    <w:rsid w:val="000E5412"/>
    <w:rsid w:val="00143AD2"/>
    <w:rsid w:val="00160B7E"/>
    <w:rsid w:val="001629CD"/>
    <w:rsid w:val="0016378D"/>
    <w:rsid w:val="001B0918"/>
    <w:rsid w:val="001D131A"/>
    <w:rsid w:val="001F41FE"/>
    <w:rsid w:val="0028575B"/>
    <w:rsid w:val="002A57E0"/>
    <w:rsid w:val="002A6F79"/>
    <w:rsid w:val="002B2424"/>
    <w:rsid w:val="002E6848"/>
    <w:rsid w:val="002F310F"/>
    <w:rsid w:val="00301D15"/>
    <w:rsid w:val="00302929"/>
    <w:rsid w:val="00314185"/>
    <w:rsid w:val="00325763"/>
    <w:rsid w:val="003611F3"/>
    <w:rsid w:val="00382799"/>
    <w:rsid w:val="003D20E6"/>
    <w:rsid w:val="003E133A"/>
    <w:rsid w:val="003E1EB8"/>
    <w:rsid w:val="00410C31"/>
    <w:rsid w:val="00444397"/>
    <w:rsid w:val="00456C7F"/>
    <w:rsid w:val="00467597"/>
    <w:rsid w:val="00475E81"/>
    <w:rsid w:val="004A2987"/>
    <w:rsid w:val="004B12D9"/>
    <w:rsid w:val="004B169A"/>
    <w:rsid w:val="004F0690"/>
    <w:rsid w:val="004F739C"/>
    <w:rsid w:val="0053433D"/>
    <w:rsid w:val="00553C44"/>
    <w:rsid w:val="00565762"/>
    <w:rsid w:val="00574813"/>
    <w:rsid w:val="00592518"/>
    <w:rsid w:val="005B1BEC"/>
    <w:rsid w:val="005B34C5"/>
    <w:rsid w:val="005B409D"/>
    <w:rsid w:val="005D5A85"/>
    <w:rsid w:val="005D5AB8"/>
    <w:rsid w:val="005E62D6"/>
    <w:rsid w:val="00637C59"/>
    <w:rsid w:val="00671465"/>
    <w:rsid w:val="006A093E"/>
    <w:rsid w:val="006B0F08"/>
    <w:rsid w:val="00711760"/>
    <w:rsid w:val="00717248"/>
    <w:rsid w:val="00724BE0"/>
    <w:rsid w:val="007431C8"/>
    <w:rsid w:val="007A56A6"/>
    <w:rsid w:val="007C264D"/>
    <w:rsid w:val="007C408B"/>
    <w:rsid w:val="007D3C7C"/>
    <w:rsid w:val="007F499B"/>
    <w:rsid w:val="00810768"/>
    <w:rsid w:val="00823717"/>
    <w:rsid w:val="008C2984"/>
    <w:rsid w:val="008D6854"/>
    <w:rsid w:val="008F7891"/>
    <w:rsid w:val="00906AE1"/>
    <w:rsid w:val="009208F0"/>
    <w:rsid w:val="00941112"/>
    <w:rsid w:val="00965F7C"/>
    <w:rsid w:val="009A641A"/>
    <w:rsid w:val="00A31275"/>
    <w:rsid w:val="00A43680"/>
    <w:rsid w:val="00A76760"/>
    <w:rsid w:val="00A80947"/>
    <w:rsid w:val="00AA0E4F"/>
    <w:rsid w:val="00AB6183"/>
    <w:rsid w:val="00AF1A00"/>
    <w:rsid w:val="00AF61E7"/>
    <w:rsid w:val="00AF76D4"/>
    <w:rsid w:val="00B3347C"/>
    <w:rsid w:val="00B51384"/>
    <w:rsid w:val="00BD6950"/>
    <w:rsid w:val="00C115C6"/>
    <w:rsid w:val="00C2274A"/>
    <w:rsid w:val="00C3091E"/>
    <w:rsid w:val="00C44E7E"/>
    <w:rsid w:val="00C56803"/>
    <w:rsid w:val="00CA211B"/>
    <w:rsid w:val="00CE4FF7"/>
    <w:rsid w:val="00D50727"/>
    <w:rsid w:val="00D873C8"/>
    <w:rsid w:val="00DD7D47"/>
    <w:rsid w:val="00DE57FE"/>
    <w:rsid w:val="00E012EE"/>
    <w:rsid w:val="00E11A62"/>
    <w:rsid w:val="00E16560"/>
    <w:rsid w:val="00E37214"/>
    <w:rsid w:val="00E84877"/>
    <w:rsid w:val="00E85773"/>
    <w:rsid w:val="00EA09DD"/>
    <w:rsid w:val="00EA16A6"/>
    <w:rsid w:val="00EB2340"/>
    <w:rsid w:val="00EE525F"/>
    <w:rsid w:val="00EF76C7"/>
    <w:rsid w:val="00F41AEE"/>
    <w:rsid w:val="00F7717B"/>
    <w:rsid w:val="00F849D2"/>
    <w:rsid w:val="00FF1E9A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343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7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7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sercontent">
    <w:name w:val="usercontent"/>
    <w:basedOn w:val="Standardnpsmoodstavce"/>
    <w:rsid w:val="00361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4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kucmas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2620-1ED1-4E76-A0A7-9B32B2E4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Eva</cp:lastModifiedBy>
  <cp:revision>2</cp:revision>
  <cp:lastPrinted>2012-10-02T04:42:00Z</cp:lastPrinted>
  <dcterms:created xsi:type="dcterms:W3CDTF">2013-05-22T14:03:00Z</dcterms:created>
  <dcterms:modified xsi:type="dcterms:W3CDTF">2013-05-22T14:03:00Z</dcterms:modified>
</cp:coreProperties>
</file>